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6CD" w:rsidRDefault="00C90969" w:rsidP="00C90969">
      <w:pPr>
        <w:jc w:val="center"/>
      </w:pPr>
      <w:r>
        <w:t xml:space="preserve">La stella cometa ci ha condotto al Circo Acquatico </w:t>
      </w:r>
      <w:proofErr w:type="spellStart"/>
      <w:r>
        <w:t>Frimer</w:t>
      </w:r>
      <w:proofErr w:type="spellEnd"/>
    </w:p>
    <w:p w:rsidR="00C90969" w:rsidRDefault="00C90969" w:rsidP="00C90969">
      <w:r>
        <w:t>Finalmente,  dopo il preavviso  dei grandi manifesti pubblicitari è’ arrivato il Circo e ha piantato la sua tenda nella nostra parrocchia. E’ un circo nuovo, mai venuto a Reggio. Chi sono? Da dove vengono? Tali domande non ci impediscono ad andare oltre “ il cancello “ .  Anzi è un’occasione per fare conoscenza, dare il benvenuto nella nostra parrocchia, gli auguri di buon Natale e perché no , condividere un breve tempo di fraternità. Ci accoglieranno? Chi sa? Non saremo invadenti? Tutti questi timori sono subito scomparsi dopo aver superato “ il cancello</w:t>
      </w:r>
      <w:r w:rsidR="00654319">
        <w:t>”. Perché oltre “il cancello “ come ogni porta c’è sempre l’uomo con le sue gioie e le sue ansie</w:t>
      </w:r>
      <w:r w:rsidR="00A6178C">
        <w:t xml:space="preserve"> che attende una buona notizia. Infatti, dopo aver dato i nostri saluti e del nostro vescovo ci colpì la risposta del direttore. Indaffarato ad aiutare i lavoranti a montare lo </w:t>
      </w:r>
      <w:proofErr w:type="spellStart"/>
      <w:r w:rsidR="00A6178C">
        <w:t>chapitoux</w:t>
      </w:r>
      <w:proofErr w:type="spellEnd"/>
      <w:r w:rsidR="00A6178C">
        <w:t xml:space="preserve">, si fermò e con un sorriso disse: “ di questi tempi una parola gentile fa molto bene.” E’ bastato così poco per entrare in amicizia e scoprire amici comuni, sia del circo che del luna Park. Anzi , appena sentito  che portavamo i saluti dell’Arcivescovo di Reggio  ci ha tenuto a ricordare che conosceva Mons. </w:t>
      </w:r>
      <w:proofErr w:type="spellStart"/>
      <w:r w:rsidR="00A6178C">
        <w:t>Saviola</w:t>
      </w:r>
      <w:proofErr w:type="spellEnd"/>
      <w:r w:rsidR="00A6178C">
        <w:t xml:space="preserve"> che qualche anno fa li accompagnò dal </w:t>
      </w:r>
      <w:r w:rsidR="00CC4DBB">
        <w:t xml:space="preserve">Papa, Giovanni Paolo </w:t>
      </w:r>
      <w:proofErr w:type="spellStart"/>
      <w:r w:rsidR="00CC4DBB">
        <w:t>II°</w:t>
      </w:r>
      <w:proofErr w:type="spellEnd"/>
      <w:r w:rsidR="00CC4DBB">
        <w:t xml:space="preserve"> e si esibirono con il Circo </w:t>
      </w:r>
      <w:proofErr w:type="spellStart"/>
      <w:r w:rsidR="00CC4DBB">
        <w:t>Medrano</w:t>
      </w:r>
      <w:proofErr w:type="spellEnd"/>
      <w:r w:rsidR="00CC4DBB">
        <w:t>. Oltre all’accoglienza abbiamo trovato un gran desiderio di vivere insieme un momento di preghiera, magari celebrare la S. Messa sotto la grande tenda del circo. E possibile? Questa richiesta ci faceva capire che dall’amicizia si passava ad una condivisione fraterna della gioia natalizia. Proprio loro,  che per natura, con il loro lavoro provocano gioia e stupore in chi assiste le loro esibizioni</w:t>
      </w:r>
      <w:r w:rsidR="00262504">
        <w:t xml:space="preserve"> avvertivano l’esigenza di sperimentare la Gioia e lo Stupore del Natale: il Dio che si fa uomo illuminando ogni uomo infondendo gioia e stupore. Un piccolo “ Bambinello” posto nella paglia di un piccolo circo trasformandolo in una “cattedrale”. Solo la Provvidenza sa organizzare certe cose: parrocchiani e circensi, cattolici ed ortodossi, chi baciava il bambinello</w:t>
      </w:r>
      <w:r w:rsidR="00A4798B">
        <w:t>, chi baciava l’icona della natività, chi baciava tutte e due i segni natalizi. La prima lettura la legge un artista albanese, ortodosso, in perfetto italiano, si prega per la pace nel mondo, la preghiera per le famiglie la legge una piccola famiglia ucraina, si prega per i vivi e per i defunti.</w:t>
      </w:r>
      <w:r w:rsidR="00A4798B" w:rsidRPr="00A4798B">
        <w:t xml:space="preserve"> </w:t>
      </w:r>
      <w:r w:rsidR="00A4798B">
        <w:t>Tutti si scambiavano il segno della pace,</w:t>
      </w:r>
      <w:r w:rsidR="00A4798B" w:rsidRPr="00A4798B">
        <w:t xml:space="preserve"> </w:t>
      </w:r>
      <w:r w:rsidR="00A4798B">
        <w:t>quella pace che portò duemila anni fa</w:t>
      </w:r>
      <w:r w:rsidR="00A4798B" w:rsidRPr="00A4798B">
        <w:t xml:space="preserve"> </w:t>
      </w:r>
      <w:r w:rsidR="00A4798B">
        <w:t xml:space="preserve">quel piccolo infante nato a Betlemme. I canti natalizi  e la musica della chitarra non ci fanno accorgere che passata più di un ora. Padre Bruno </w:t>
      </w:r>
      <w:proofErr w:type="spellStart"/>
      <w:r w:rsidR="00A4798B">
        <w:t>Mioli</w:t>
      </w:r>
      <w:proofErr w:type="spellEnd"/>
      <w:r w:rsidR="00B1657E">
        <w:t xml:space="preserve"> è un vulcano , sprizza gioia  e con questa gioia entusiasma tutti. Nell’ omelia, legge tutti questi segni e illuminandoli con sapienza evangelica ci fa esultare tutti nella lode al Signore.</w:t>
      </w:r>
    </w:p>
    <w:p w:rsidR="00A4798B" w:rsidRDefault="00A4798B" w:rsidP="00C90969"/>
    <w:sectPr w:rsidR="00A4798B" w:rsidSect="009B56C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C90969"/>
    <w:rsid w:val="00262504"/>
    <w:rsid w:val="00654319"/>
    <w:rsid w:val="0084220B"/>
    <w:rsid w:val="009B56CD"/>
    <w:rsid w:val="00A4798B"/>
    <w:rsid w:val="00A6178C"/>
    <w:rsid w:val="00B1657E"/>
    <w:rsid w:val="00C90969"/>
    <w:rsid w:val="00CC4DB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B56C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418</Words>
  <Characters>2385</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2011-01-14T09:24:00Z</dcterms:created>
  <dcterms:modified xsi:type="dcterms:W3CDTF">2011-01-14T10:41:00Z</dcterms:modified>
</cp:coreProperties>
</file>